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A9B3" w14:textId="10CA68CC" w:rsidR="00FA7CA6" w:rsidRPr="00FA7CA6" w:rsidRDefault="00FA7CA6" w:rsidP="00FA7CA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A7CA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Вопросы к семинарской занятии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FA7CA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14:paraId="07F32401" w14:textId="77777777" w:rsidR="00FA7CA6" w:rsidRPr="00FA7CA6" w:rsidRDefault="00FA7CA6" w:rsidP="00FA7CA6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A7CA6">
        <w:rPr>
          <w:rFonts w:ascii="Times New Roman" w:eastAsia="Calibri" w:hAnsi="Times New Roman" w:cs="Times New Roman"/>
          <w:sz w:val="28"/>
          <w:szCs w:val="28"/>
          <w:lang w:val="ru-RU"/>
        </w:rPr>
        <w:t>Стили образование в античности</w:t>
      </w:r>
    </w:p>
    <w:p w14:paraId="15B8E41A" w14:textId="77777777" w:rsidR="00FA7CA6" w:rsidRPr="00FA7CA6" w:rsidRDefault="00FA7CA6" w:rsidP="00FA7CA6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A7CA6">
        <w:rPr>
          <w:rFonts w:ascii="Times New Roman" w:eastAsia="Calibri" w:hAnsi="Times New Roman" w:cs="Times New Roman"/>
          <w:sz w:val="28"/>
          <w:szCs w:val="28"/>
          <w:lang w:val="ru-RU"/>
        </w:rPr>
        <w:t>Романский стиль, его признаки.</w:t>
      </w:r>
    </w:p>
    <w:p w14:paraId="35C4B24A" w14:textId="77777777" w:rsidR="00FA7CA6" w:rsidRDefault="00FA7CA6" w:rsidP="00FA7CA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403091" w14:textId="340098EC" w:rsidR="00FA7CA6" w:rsidRDefault="00FA7CA6" w:rsidP="00FA7CA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Вопросы к семинарским заняти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 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0940617" w14:textId="77777777" w:rsidR="00FA7CA6" w:rsidRDefault="00FA7CA6" w:rsidP="00FA7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Согласование дизайн-стратегии, бизнес-стратегии и бренд-стратегии.</w:t>
      </w:r>
    </w:p>
    <w:p w14:paraId="39BA6AE9" w14:textId="77777777" w:rsidR="00FA7CA6" w:rsidRDefault="00FA7CA6" w:rsidP="00FA7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качеством результатов дизайна.</w:t>
      </w:r>
    </w:p>
    <w:p w14:paraId="3FA43C38" w14:textId="77777777" w:rsidR="00FA7CA6" w:rsidRDefault="00FA7CA6" w:rsidP="00FA7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Повышение потребительских свойств и усиление конкурентоспособности.</w:t>
      </w:r>
    </w:p>
    <w:p w14:paraId="0F8DEAA5" w14:textId="77777777" w:rsidR="00B53746" w:rsidRPr="00FA7CA6" w:rsidRDefault="00B53746">
      <w:pPr>
        <w:rPr>
          <w:lang w:val="ru-RU"/>
        </w:rPr>
      </w:pPr>
    </w:p>
    <w:sectPr w:rsidR="00B53746" w:rsidRPr="00FA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EAD"/>
    <w:multiLevelType w:val="hybridMultilevel"/>
    <w:tmpl w:val="915E66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159D"/>
    <w:multiLevelType w:val="hybridMultilevel"/>
    <w:tmpl w:val="021E9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3C"/>
    <w:rsid w:val="006E1B3C"/>
    <w:rsid w:val="00B53746"/>
    <w:rsid w:val="00F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11BC"/>
  <w15:chartTrackingRefBased/>
  <w15:docId w15:val="{938E04DC-9DF2-4514-8904-A5E68BC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2025-10-06T11:43:00Z</dcterms:created>
  <dcterms:modified xsi:type="dcterms:W3CDTF">2025-10-06T11:45:00Z</dcterms:modified>
</cp:coreProperties>
</file>